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2" w:name="_GoBack"/>
      <w:r>
        <w:rPr>
          <w:rFonts w:hint="eastAsia" w:ascii="方正小标宋简体" w:eastAsia="方正小标宋简体"/>
          <w:sz w:val="36"/>
          <w:szCs w:val="36"/>
        </w:rPr>
        <w:t>专科起点升本科招生专业与统一考试科目对照表</w:t>
      </w:r>
    </w:p>
    <w:bookmarkEnd w:id="2"/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一、哲学、文学、历史学以及中医学类、中药学类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6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67"/>
              </w:tabs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招</w:t>
            </w:r>
            <w:r>
              <w:rPr>
                <w:rFonts w:ascii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仿宋"/>
                <w:b/>
                <w:sz w:val="24"/>
              </w:rPr>
              <w:t>生</w:t>
            </w:r>
            <w:r>
              <w:rPr>
                <w:rFonts w:ascii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仿宋"/>
                <w:b/>
                <w:sz w:val="24"/>
              </w:rPr>
              <w:t>专</w:t>
            </w:r>
            <w:r>
              <w:rPr>
                <w:rFonts w:ascii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仿宋"/>
                <w:b/>
                <w:sz w:val="24"/>
              </w:rPr>
              <w:t>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统考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642"/>
              <w:gridCol w:w="960"/>
              <w:gridCol w:w="23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010101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哲学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010102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逻辑学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010103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宗教学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010104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伦理学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030401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民族学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050101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汉语言文学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050102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汉语言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050103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汉语国际教育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050104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中国少数民族语言文学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050105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古典文献学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050106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应用语言学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050107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秘书学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050108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中国语言与文化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050109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手语翻译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英语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俄语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德语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法语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西班牙语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阿拉伯语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日语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波斯语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朝鲜语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菲律宾语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梵语巴利语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印度尼西亚语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印地语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柬埔寨语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老挝语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缅甸语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马来语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蒙古语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僧伽罗语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泰语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乌尔都语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希伯来语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越南语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豪萨语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斯瓦希里语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阿尔巴尼亚语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保加利亚语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波兰语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捷克语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斯洛伐克语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罗马尼亚语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葡萄牙语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瑞典语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塞尔维亚语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土耳其语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希腊语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匈牙利语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意大利语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泰米尔语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普什图语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世界语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孟加拉语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尼泊尔语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克罗地亚语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荷兰语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芬兰语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乌克兰语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挪威语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丹麦语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冰岛语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爱尔兰语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拉脱维亚语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立陶宛语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斯洛文尼亚语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爱沙尼亚语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马耳他语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哈萨克语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乌兹别克语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祖鲁语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拉丁语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翻译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商务英语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阿姆哈拉语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吉尔吉斯语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索马里语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土库曼语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加泰罗尼亚语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约鲁巴语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亚美尼亚语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马达加斯加语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格鲁吉亚语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阿塞拜疆语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阿非利卡语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马其顿语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塔吉克语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茨瓦纳语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恩德贝莱语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科摩罗语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克里奥尔语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绍纳语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提格雷尼亚语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白俄罗斯语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毛利语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汤加语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萨摩亚语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库尔德语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广播电视学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广告学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传播学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编辑出版学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060101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历史学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060102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世界史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060103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考古学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060104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文物与博物馆学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060105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文物保护技术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060106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外国语言与外国历史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060107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文化遗产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针灸推拿学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藏医学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蒙医学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维医学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壮医学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哈医学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100801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藏药学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蒙药学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中药制药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中草药栽培与鉴定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维吾尔语言文学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哈萨克语言文学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蒙古语言文学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朝鲜语言文学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296" w:type="dxa"/>
                <w:cantSplit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藏语言文学</w:t>
                  </w:r>
                </w:p>
              </w:tc>
            </w:tr>
          </w:tbl>
          <w:p>
            <w:pPr>
              <w:tabs>
                <w:tab w:val="left" w:pos="2952"/>
              </w:tabs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both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大学语文</w:t>
            </w: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pStyle w:val="2"/>
              <w:rPr>
                <w:sz w:val="30"/>
                <w:szCs w:val="30"/>
              </w:rPr>
            </w:pPr>
          </w:p>
          <w:p>
            <w:pPr>
              <w:pStyle w:val="2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大学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语文</w:t>
            </w:r>
          </w:p>
        </w:tc>
      </w:tr>
    </w:tbl>
    <w:p>
      <w:pPr>
        <w:spacing w:line="360" w:lineRule="exact"/>
        <w:rPr>
          <w:rFonts w:eastAsia="仿宋"/>
          <w:sz w:val="24"/>
        </w:rPr>
      </w:pPr>
    </w:p>
    <w:p>
      <w:pPr>
        <w:spacing w:line="360" w:lineRule="exact"/>
        <w:rPr>
          <w:rFonts w:hint="eastAsia" w:ascii="黑体" w:hAnsi="黑体" w:eastAsia="黑体"/>
          <w:bCs/>
          <w:sz w:val="28"/>
          <w:szCs w:val="28"/>
        </w:rPr>
      </w:pPr>
    </w:p>
    <w:p>
      <w:pPr>
        <w:spacing w:line="3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二、艺术类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18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网络与新媒体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050307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数字出版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艺术史论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130102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音乐表演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130202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音乐学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作曲与作曲技术理论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130204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舞蹈表演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舞蹈学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130206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舞蹈编导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表演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130302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戏剧学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电影学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130304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戏剧影视文学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广播电视编导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130306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戏剧影视导演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戏剧影视美术设计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130308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录音艺术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130309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播音与主持艺术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130310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影视摄影与制作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130401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美术学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绘画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130403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雕塑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摄影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130405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书法学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中国画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130407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实验艺术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跨媒体艺术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130409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文物保护与修复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漫画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130501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艺术设计学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视觉传达设计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130503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环境设计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产品设计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130505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服装与服饰设计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公共艺术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130507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工艺美术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数字媒体艺术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130509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艺术与科技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陶瓷艺术设计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130511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新媒体艺术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2780" w:type="dxa"/>
                <w:trHeight w:val="329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130512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包装设计</w:t>
                  </w:r>
                </w:p>
              </w:tc>
            </w:tr>
          </w:tbl>
          <w:p>
            <w:pPr>
              <w:pStyle w:val="4"/>
              <w:spacing w:line="360" w:lineRule="exact"/>
              <w:ind w:left="-5" w:leftChars="-2" w:hanging="1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艺术概论</w:t>
            </w:r>
          </w:p>
        </w:tc>
      </w:tr>
    </w:tbl>
    <w:p>
      <w:pPr>
        <w:spacing w:line="360" w:lineRule="exact"/>
        <w:rPr>
          <w:rFonts w:eastAsia="仿宋"/>
          <w:sz w:val="24"/>
        </w:rPr>
      </w:pPr>
    </w:p>
    <w:p>
      <w:pPr>
        <w:spacing w:line="36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三、工学、理学</w:t>
      </w:r>
      <w:r>
        <w:rPr>
          <w:rFonts w:ascii="黑体" w:hAnsi="黑体" w:eastAsia="黑体"/>
          <w:sz w:val="28"/>
          <w:szCs w:val="28"/>
        </w:rPr>
        <w:t>(</w:t>
      </w:r>
      <w:r>
        <w:rPr>
          <w:rFonts w:hint="eastAsia" w:ascii="黑体" w:hAnsi="黑体" w:eastAsia="黑体"/>
          <w:sz w:val="28"/>
          <w:szCs w:val="28"/>
        </w:rPr>
        <w:t>生物科学类、地理科学类、心理学类等除外</w:t>
      </w:r>
      <w:r>
        <w:rPr>
          <w:rFonts w:ascii="黑体" w:hAnsi="黑体" w:eastAsia="黑体"/>
          <w:sz w:val="28"/>
          <w:szCs w:val="28"/>
        </w:rPr>
        <w:t>)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6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06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</w:t>
            </w:r>
          </w:p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06" w:type="dxa"/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"/>
              <w:gridCol w:w="2464"/>
              <w:gridCol w:w="986"/>
              <w:gridCol w:w="28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070101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数学与应用数学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070102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信息与计算科学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070103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数理基础科学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070201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070202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应用物理学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070203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核物理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070204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声学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化学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应用化学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化学生物学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分子科学与工程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能源化学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070401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天文学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070601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大气科学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070602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应用气象学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070701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070702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070703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海洋资源与环境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070704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军事海洋学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070801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地球物理学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070802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空间科学与技术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070901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地质学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070902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地球化学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070904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古生物学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整合科学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神经科学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080101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理论与应用力学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080102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工程力学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机械工程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机械设计制造及其自动化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材料成型及控制工程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机械电子工程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工业设计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过程装备与控制工程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车辆工程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汽车服务工程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080210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微机电系统工程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080301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测控技术与仪器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材料物理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材料化学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冶金工程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金属材料工程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无机非金属材料工程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高分子材料与工程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复合材料与工程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080409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粉体材料科学与工程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080410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宝石及材料工艺学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焊接技术与工程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功能材料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纳米材料与技术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新能源材料与器件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材料设计科学与工程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080501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能源与动力工程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080502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能源与环境系统工程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080503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新能源科学与工程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电气工程及其自动化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智能电网信息工程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光源与照明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电气工程与智能控制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电机电器智能化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电缆工程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电子信息工程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通信工程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微电子科学与工程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光电信息科学与工程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广播电视工程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水声工程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080709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电子封装技术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080710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集成电路设计与集成系统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医学信息工程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电磁场与无线技术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电波传播与天线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电子信息科学与技术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电信工程及管理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应用电子技术教育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080801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自动化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080802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轨道交通信号与控制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080803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机器人工程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080804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邮政工程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计算机科学与技术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软件工程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信息安全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物联网工程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数字媒体技术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智能科学与技术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空间信息与数字技术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080909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电子与计算机工程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080910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数据科学与大数据技术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080911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网络空间安全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080912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新媒体技术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080913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电影制作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土木工程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建筑环境与能源应用工程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给排水科学与工程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建筑电气与智能化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城市地下空间工程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道路桥梁与渡河工程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081007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铁道工程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水利水电工程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水文与水资源工程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港口航道与海岸工程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水务工程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水利科学与工程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测绘工程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遥感科学与技术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导航工程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地理国情监测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地理空间信息工程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化学工程与工艺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制药工程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资源循环科学与工程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能源化学工程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化学工程与工业生物工程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081401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地质工程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081402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勘查技术与工程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081403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资源勘查工程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081404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地下水科学与工程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采矿工程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石油工程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矿物加工工程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油气储运工程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矿物资源工程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海洋油气工程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纺织工程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服装设计与工程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非织造材料与工程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服装设计与工艺教育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丝绸设计与工程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081701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轻化工程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081702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包装工程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081703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印刷工程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081704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香料香精技术与工程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交通运输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航海技术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轮机工程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交通设备与控制工程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救助与打捞工程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船舶电子电气工程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081901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船舶与海洋工程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081902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海洋工程与技术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081903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海洋资源开发技术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航空航天工程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飞行器设计与工程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飞行器制造工程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飞行器动力工程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飞行器环境与生命保障工程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飞行器质量与可靠性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082007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飞行器适航技术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082008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飞行器控制与信息工程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082009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无人驾驶航空器系统工程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武器系统与工程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武器发射工程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探测制导与控制技术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弹药工程与爆炸技术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特种能源技术与工程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装甲车辆工程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信息对抗技术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082201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核工程与核技术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082202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辐射防护与核安全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082203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工程物理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082204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核化工与核燃料工程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农业机械化及其自动化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农业电气化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农业建筑环境与能源工程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农业水利工程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土地整治工程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082401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森林工程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082402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木材科学与工程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082403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林产化工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环保设备工程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082507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水质科学与技术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082601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生物医学工程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082602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假肢矫形工程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082603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临床工程技术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食品质量与安全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粮食工程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乳品工程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酿酒工程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葡萄与葡萄酒工程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082709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食品安全与检测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082801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建筑学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082802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城乡规划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082803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风景园林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082804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历史建筑保护工程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082901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安全工程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083001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083002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生物制药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刑事科学技术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消防工程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交通管理工程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安全防范工程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公安视听技术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抢险救援指挥与技术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网络安全与执法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083109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核生化消防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083110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海警舰艇指挥与技术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852" w:type="dxa"/>
                <w:trHeight w:val="278" w:hRule="exac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保密管理</w:t>
                  </w:r>
                </w:p>
              </w:tc>
            </w:tr>
          </w:tbl>
          <w:p/>
        </w:tc>
        <w:tc>
          <w:tcPr>
            <w:tcW w:w="963" w:type="dxa"/>
            <w:noWrap w:val="0"/>
            <w:vAlign w:val="center"/>
          </w:tcPr>
          <w:p>
            <w:pPr>
              <w:pStyle w:val="4"/>
              <w:spacing w:line="360" w:lineRule="exact"/>
              <w:jc w:val="both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高数（一</w:t>
            </w:r>
            <w:r>
              <w:rPr>
                <w:rFonts w:hint="eastAsia" w:hAnsi="仿宋" w:eastAsia="仿宋"/>
                <w:bCs/>
                <w:sz w:val="24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eastAsia="仿宋"/>
                <w:sz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高数（一）</w:t>
            </w: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pStyle w:val="2"/>
              <w:rPr>
                <w:rFonts w:eastAsia="仿宋"/>
                <w:sz w:val="24"/>
              </w:rPr>
            </w:pPr>
          </w:p>
          <w:p>
            <w:pPr>
              <w:pStyle w:val="2"/>
              <w:rPr>
                <w:rFonts w:eastAsia="仿宋"/>
                <w:sz w:val="24"/>
              </w:rPr>
            </w:pPr>
          </w:p>
          <w:p>
            <w:pPr>
              <w:pStyle w:val="2"/>
              <w:rPr>
                <w:rFonts w:eastAsia="仿宋"/>
                <w:sz w:val="24"/>
              </w:rPr>
            </w:pPr>
          </w:p>
          <w:p>
            <w:pPr>
              <w:pStyle w:val="2"/>
              <w:rPr>
                <w:rFonts w:eastAsia="仿宋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eastAsia="仿宋"/>
                <w:sz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高数（一</w:t>
            </w:r>
            <w:r>
              <w:rPr>
                <w:rFonts w:hint="eastAsia" w:hAnsi="仿宋" w:eastAsia="仿宋"/>
                <w:bCs/>
                <w:sz w:val="24"/>
              </w:rPr>
              <w:t>）</w:t>
            </w:r>
          </w:p>
        </w:tc>
      </w:tr>
    </w:tbl>
    <w:p>
      <w:pPr>
        <w:spacing w:line="360" w:lineRule="exact"/>
        <w:rPr>
          <w:rFonts w:eastAsia="仿宋"/>
          <w:sz w:val="24"/>
        </w:rPr>
      </w:pPr>
    </w:p>
    <w:p>
      <w:pPr>
        <w:pStyle w:val="4"/>
        <w:spacing w:line="360" w:lineRule="exact"/>
        <w:jc w:val="left"/>
        <w:rPr>
          <w:rFonts w:ascii="黑体" w:hAnsi="黑体" w:eastAsia="黑体"/>
          <w:w w:val="98"/>
          <w:sz w:val="28"/>
          <w:szCs w:val="28"/>
        </w:rPr>
      </w:pPr>
    </w:p>
    <w:p>
      <w:pPr>
        <w:pStyle w:val="4"/>
        <w:spacing w:line="360" w:lineRule="exact"/>
        <w:jc w:val="left"/>
        <w:rPr>
          <w:rFonts w:hint="default" w:ascii="黑体" w:hAnsi="黑体" w:eastAsia="黑体"/>
          <w:w w:val="98"/>
          <w:sz w:val="28"/>
          <w:szCs w:val="28"/>
        </w:rPr>
      </w:pPr>
      <w:r>
        <w:rPr>
          <w:rFonts w:ascii="黑体" w:hAnsi="黑体" w:eastAsia="黑体"/>
          <w:w w:val="98"/>
          <w:sz w:val="28"/>
          <w:szCs w:val="28"/>
        </w:rPr>
        <w:t>四、经济学、管理学以及生物科学类、地理科学类、心理学类、药学类等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1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5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5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29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经济学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经济统计学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国民经济管理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资源与环境经济学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商务经济学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020106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能源经济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劳动经济学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财政学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税收学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金融学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金融工程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保险学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投资学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020305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金融数学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信用管理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020307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经济与金融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精算学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020309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互联网金融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020401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国际经济与贸易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020402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贸易经济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070501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地理科学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070502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自然地理与资源环境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070503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人文地理与城乡规划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070504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地理信息科学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070903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地球信息科学与技术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生物信息学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生态学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071101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心理学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071102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应用心理学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071201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统计学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071202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应用统计学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080209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机械工艺技术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机电技术教育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080212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汽车维修工程教育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环境生态工程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资源环境科学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082707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食品营养与检验教育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烹饪与营养教育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090110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农艺教育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园艺教育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090403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动植物检疫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药物制剂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临床药学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药事管理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药物分析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100706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药物化学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海洋药学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中药资源与开发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管理科学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信息管理与信息系统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工程管理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房地产开发与管理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工程造价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120107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邮政管理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工商管理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市场营销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会计学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财务管理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国际商务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人力资源管理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审计学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资产评估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物业管理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120210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文化产业管理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劳动关系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体育经济与管理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财务会计教育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市场营销教育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零售业管理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120301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农林经济管理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120302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农村区域发展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公共事业管理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行政管理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劳动与社会保障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土地资源管理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120405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城市管理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海关管理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120407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海事管理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120409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公共关系学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健康服务与管理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120411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海警后勤管理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120501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图书馆学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120502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档案学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120503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信息资源管理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120601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物流管理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120602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物流工程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120603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采购管理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120701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工业工程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120702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标准化工程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120703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质量管理工程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120801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电子商务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120802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电子商务及法律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120901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旅游管理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120902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酒店管理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120903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会展经济与管理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120904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旅游管理与服务教育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320101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区域经济开发与管理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4</w:t>
                  </w:r>
                  <w:r>
                    <w:rPr>
                      <w:rFonts w:hint="default" w:ascii="仿宋_GB2312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网络营销与管理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420401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城市公共安全管理</w:t>
                  </w:r>
                </w:p>
              </w:tc>
            </w:tr>
          </w:tbl>
          <w:p>
            <w:pPr>
              <w:pStyle w:val="4"/>
              <w:spacing w:line="360" w:lineRule="exact"/>
              <w:ind w:left="-6" w:leftChars="-2" w:firstLine="1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both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both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高数（二）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高数（二）</w:t>
            </w:r>
          </w:p>
          <w:p>
            <w:pPr>
              <w:pStyle w:val="4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pStyle w:val="4"/>
        <w:spacing w:line="360" w:lineRule="exact"/>
        <w:jc w:val="left"/>
        <w:rPr>
          <w:rFonts w:hint="default" w:ascii="Times New Roman" w:hAnsi="Times New Roman" w:eastAsia="仿宋"/>
          <w:bCs/>
          <w:sz w:val="24"/>
          <w:szCs w:val="24"/>
        </w:rPr>
      </w:pPr>
    </w:p>
    <w:p>
      <w:pPr>
        <w:pStyle w:val="4"/>
        <w:spacing w:line="360" w:lineRule="exact"/>
        <w:jc w:val="left"/>
        <w:rPr>
          <w:rFonts w:ascii="黑体" w:hAnsi="黑体" w:eastAsia="黑体"/>
          <w:bCs/>
          <w:sz w:val="28"/>
          <w:szCs w:val="28"/>
        </w:rPr>
      </w:pPr>
    </w:p>
    <w:p>
      <w:pPr>
        <w:pStyle w:val="4"/>
        <w:spacing w:line="360" w:lineRule="exact"/>
        <w:jc w:val="left"/>
        <w:rPr>
          <w:rFonts w:hint="default"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五、法学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30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法学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030102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知识产权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监狱学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030201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政治学与行政学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国际政治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030203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外交学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国际事务与国际关系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030205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政治学、经济学与哲学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社会学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030302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社会工作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人类学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030304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女性学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家政学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030501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科学社会主义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030502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中国共产党历史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030503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思想政治教育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治安学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030602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侦查学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边防管理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030604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禁毒学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警犬技术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030606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经济犯罪侦查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边防指挥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030608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消防指挥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030609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警卫学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030610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公安情报学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犯罪学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030612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公安管理学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涉外警务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030614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国内安全保卫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警务指挥与战术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030616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技术侦查学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海警执法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083107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火灾勘查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963" w:type="dxa"/>
                <w:trHeight w:val="386" w:hRule="exac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330101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监所管理</w:t>
                  </w:r>
                </w:p>
              </w:tc>
            </w:tr>
          </w:tbl>
          <w:p>
            <w:pPr>
              <w:pStyle w:val="4"/>
              <w:spacing w:line="360" w:lineRule="exact"/>
              <w:jc w:val="left"/>
              <w:rPr>
                <w:rFonts w:hint="default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外语</w:t>
            </w: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民法</w:t>
            </w:r>
          </w:p>
        </w:tc>
      </w:tr>
    </w:tbl>
    <w:p>
      <w:pPr>
        <w:pStyle w:val="4"/>
        <w:spacing w:line="360" w:lineRule="exact"/>
        <w:jc w:val="left"/>
        <w:rPr>
          <w:rFonts w:hint="default" w:ascii="Times New Roman" w:hAnsi="Times New Roman" w:eastAsia="仿宋"/>
          <w:bCs/>
          <w:sz w:val="24"/>
          <w:szCs w:val="24"/>
        </w:rPr>
      </w:pPr>
    </w:p>
    <w:p>
      <w:pPr>
        <w:pStyle w:val="4"/>
        <w:spacing w:line="360" w:lineRule="exact"/>
        <w:jc w:val="left"/>
        <w:rPr>
          <w:rFonts w:ascii="黑体" w:hAnsi="黑体" w:eastAsia="黑体"/>
          <w:bCs/>
          <w:sz w:val="28"/>
          <w:szCs w:val="28"/>
        </w:rPr>
      </w:pPr>
    </w:p>
    <w:p>
      <w:pPr>
        <w:pStyle w:val="4"/>
        <w:spacing w:line="360" w:lineRule="exact"/>
        <w:jc w:val="left"/>
        <w:rPr>
          <w:rFonts w:hint="default"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六、教育学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1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</w:t>
            </w:r>
          </w:p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30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教育学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040102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科学教育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人文教育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040104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教育技术学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040106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学前教育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小学教育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040108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特殊教育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040109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华文教育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040110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教育康复学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卫生教育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040201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体育教育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运动训练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040203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社会体育指导与管理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武术与民族传统体育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040205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运动人体科学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运动康复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040207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休闲体育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340101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教育管理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340102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心理健康教育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978" w:type="dxa"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340103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双语教育</w:t>
                  </w:r>
                </w:p>
              </w:tc>
            </w:tr>
          </w:tbl>
          <w:p>
            <w:pPr>
              <w:pStyle w:val="4"/>
              <w:spacing w:line="360" w:lineRule="exact"/>
              <w:jc w:val="left"/>
              <w:rPr>
                <w:rFonts w:hint="default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理论</w:t>
            </w:r>
          </w:p>
        </w:tc>
      </w:tr>
    </w:tbl>
    <w:p>
      <w:pPr>
        <w:pStyle w:val="4"/>
        <w:spacing w:line="360" w:lineRule="exact"/>
        <w:jc w:val="left"/>
        <w:rPr>
          <w:rFonts w:hint="default" w:ascii="Times New Roman" w:hAnsi="Times New Roman" w:eastAsia="仿宋"/>
          <w:bCs/>
          <w:sz w:val="24"/>
          <w:szCs w:val="24"/>
        </w:rPr>
      </w:pPr>
    </w:p>
    <w:p>
      <w:pPr>
        <w:pStyle w:val="4"/>
        <w:spacing w:line="360" w:lineRule="exact"/>
        <w:jc w:val="left"/>
        <w:rPr>
          <w:rFonts w:ascii="黑体" w:hAnsi="黑体" w:eastAsia="黑体"/>
          <w:bCs/>
          <w:sz w:val="28"/>
          <w:szCs w:val="28"/>
        </w:rPr>
      </w:pPr>
    </w:p>
    <w:p>
      <w:pPr>
        <w:pStyle w:val="4"/>
        <w:spacing w:line="360" w:lineRule="exact"/>
        <w:jc w:val="left"/>
        <w:rPr>
          <w:rFonts w:hint="default"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七、农学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1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7"/>
              <w:gridCol w:w="2603"/>
              <w:gridCol w:w="1087"/>
              <w:gridCol w:w="24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090101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090102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园艺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090103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植物保护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090104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植物科学与技术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090105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种子科学与工程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090106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设施农业科学与工程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090107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茶学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090108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烟草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090109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应用生物科学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090201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农业资源与环境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090202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野生动物与自然保护区管理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090203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水土保持与荒漠化防治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090301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动物科学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090302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蚕学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090303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蜂学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090401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动物医学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090402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动物药学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090501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林学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090502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园林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090503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森林保护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090601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水产养殖学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090602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海洋渔业科学与技术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090603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水族科学与技术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090604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水生动物医学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88" w:type="dxa"/>
                <w:trHeight w:val="454" w:hRule="exac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090701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草业科学</w:t>
                  </w:r>
                </w:p>
              </w:tc>
            </w:tr>
          </w:tbl>
          <w:p>
            <w:pPr>
              <w:pStyle w:val="4"/>
              <w:spacing w:line="360" w:lineRule="exact"/>
              <w:ind w:left="37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</w:p>
          <w:p>
            <w:pPr>
              <w:pStyle w:val="4"/>
              <w:spacing w:line="360" w:lineRule="exact"/>
              <w:ind w:left="13" w:leftChars="4" w:right="-333" w:rightChars="-104" w:firstLine="88" w:firstLineChars="3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外语生态学基础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ind w:left="13" w:leftChars="4" w:right="-333" w:rightChars="-104" w:firstLine="88" w:firstLineChars="3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外语生态学基础</w:t>
            </w:r>
          </w:p>
        </w:tc>
      </w:tr>
    </w:tbl>
    <w:p>
      <w:pPr>
        <w:pStyle w:val="4"/>
        <w:spacing w:line="360" w:lineRule="exact"/>
        <w:jc w:val="left"/>
        <w:rPr>
          <w:rFonts w:hint="default" w:ascii="Times New Roman" w:hAnsi="Times New Roman" w:eastAsia="仿宋"/>
          <w:bCs/>
          <w:sz w:val="24"/>
          <w:szCs w:val="24"/>
        </w:rPr>
      </w:pPr>
    </w:p>
    <w:p>
      <w:pPr>
        <w:pStyle w:val="4"/>
        <w:spacing w:line="360" w:lineRule="exact"/>
        <w:jc w:val="left"/>
        <w:rPr>
          <w:rFonts w:ascii="黑体" w:hAnsi="黑体" w:eastAsia="黑体"/>
          <w:bCs/>
          <w:sz w:val="28"/>
          <w:szCs w:val="28"/>
        </w:rPr>
      </w:pPr>
    </w:p>
    <w:p>
      <w:pPr>
        <w:pStyle w:val="4"/>
        <w:spacing w:line="360" w:lineRule="exact"/>
        <w:jc w:val="left"/>
        <w:rPr>
          <w:rFonts w:hint="default" w:ascii="黑体" w:hAnsi="黑体" w:eastAsia="黑体"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八、医学</w:t>
      </w:r>
      <w:r>
        <w:rPr>
          <w:rFonts w:ascii="黑体" w:hAnsi="黑体" w:eastAsia="黑体"/>
          <w:sz w:val="28"/>
          <w:szCs w:val="28"/>
        </w:rPr>
        <w:t>（中医学类、药学类等两个一级学科除外）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30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基础医学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100102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生物医学科学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临床医学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麻醉学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100203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医学影像学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眼视光医学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100205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精神医学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放射医学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100207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儿科学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100301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口腔医学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预防医学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食品卫生与营养学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100403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妇幼保健医学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卫生监督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100405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全球健康学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傣医学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100509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回医学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中医康复学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100511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中医养生学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100512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中医儿科学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100601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中西医临床医学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100901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法医学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医学检验技术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医学实验技术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101003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医学影像技术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眼视光学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101005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康复治疗学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口腔医学技术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101007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卫生检验与检疫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听力与言语康复学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101009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康复物理治疗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康复作业治疗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101101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护理学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101102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助产学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401101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社区护理学</w:t>
                  </w:r>
                </w:p>
              </w:tc>
            </w:tr>
          </w:tbl>
          <w:p>
            <w:pPr>
              <w:pStyle w:val="4"/>
              <w:spacing w:line="360" w:lineRule="exact"/>
              <w:jc w:val="left"/>
              <w:rPr>
                <w:rFonts w:hint="default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</w:pPr>
          </w:p>
          <w:p>
            <w:pPr>
              <w:widowControl/>
              <w:spacing w:line="360" w:lineRule="exact"/>
              <w:jc w:val="left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/>
              <w:spacing w:line="360" w:lineRule="exact"/>
              <w:jc w:val="left"/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医学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综合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spacing w:line="3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</w:t>
            </w:r>
          </w:p>
        </w:tc>
      </w:tr>
    </w:tbl>
    <w:p>
      <w:pPr>
        <w:spacing w:line="20" w:lineRule="exact"/>
        <w:rPr>
          <w:shd w:val="clear" w:color="auto" w:fill="FFFFFF"/>
        </w:rPr>
      </w:pPr>
    </w:p>
    <w:p>
      <w:pPr>
        <w:spacing w:line="560" w:lineRule="exact"/>
        <w:rPr>
          <w:rFonts w:ascii="仿宋_GB2312"/>
        </w:rPr>
      </w:pPr>
      <w:bookmarkStart w:id="0" w:name="Body"/>
      <w:bookmarkEnd w:id="0"/>
      <w:bookmarkStart w:id="1" w:name="BodyEnd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hint="eastAsia"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2022-01-10T06:41:01Z</dcterms:created>
  <dc:creator>MyPC</dc:creator>
  <cp:lastModifiedBy>俩逗比</cp:lastModifiedBy>
  <dcterms:modified xsi:type="dcterms:W3CDTF">2022-01-10T06:41:38Z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08766B301C7A46509BEFE3D82623B694</vt:lpwstr>
  </property>
</Properties>
</file>